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6F" w:rsidRDefault="0051756F" w:rsidP="005175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cstheme="minorHAnsi"/>
          <w:b/>
        </w:rPr>
        <w:t>Programma</w:t>
      </w:r>
      <w:r>
        <w:rPr>
          <w:rFonts w:cstheme="minorHAnsi"/>
        </w:rPr>
        <w:t>: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  <w:r>
        <w:rPr>
          <w:rFonts w:cstheme="minorHAnsi"/>
          <w:color w:val="4D4D4C"/>
        </w:rPr>
        <w:t>Vanaf 15:30 Ontvangst en registratie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16:00 </w:t>
      </w:r>
      <w:r>
        <w:rPr>
          <w:rFonts w:cstheme="minorHAnsi"/>
        </w:rPr>
        <w:tab/>
        <w:t xml:space="preserve">Welkom 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16:10 </w:t>
      </w:r>
      <w:r>
        <w:rPr>
          <w:rFonts w:cstheme="minorHAnsi"/>
        </w:rPr>
        <w:tab/>
        <w:t>Neurogeen darmmanagement door Professor Anton Emmanuel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ind w:left="708" w:hanging="708"/>
        <w:rPr>
          <w:rFonts w:cstheme="minorHAnsi"/>
        </w:rPr>
      </w:pPr>
      <w:r>
        <w:rPr>
          <w:rFonts w:cstheme="minorHAnsi"/>
        </w:rPr>
        <w:t xml:space="preserve">17:00 </w:t>
      </w:r>
      <w:r>
        <w:rPr>
          <w:rFonts w:cstheme="minorHAnsi"/>
        </w:rPr>
        <w:tab/>
        <w:t xml:space="preserve">Behandelen patiënten volgens de richtlijn: ‘’Defecatiebeleid bij volwassenen met een dwarslaesie (inclusief </w:t>
      </w:r>
      <w:proofErr w:type="spellStart"/>
      <w:r>
        <w:rPr>
          <w:rFonts w:cstheme="minorHAnsi"/>
        </w:rPr>
        <w:t>caudalaesie</w:t>
      </w:r>
      <w:proofErr w:type="spellEnd"/>
      <w:r>
        <w:rPr>
          <w:rFonts w:cstheme="minorHAnsi"/>
        </w:rPr>
        <w:t xml:space="preserve">), multiple sclerose of spina bifida” door Dr. Janneke Stolwijk 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17:45</w:t>
      </w:r>
      <w:r>
        <w:rPr>
          <w:rFonts w:cstheme="minorHAnsi"/>
        </w:rPr>
        <w:tab/>
        <w:t xml:space="preserve">MENTOR tool studie in NL, door Dr. Marije Vos en </w:t>
      </w:r>
      <w:r>
        <w:t>Joke Beekman, verpleegkundig specialist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18:30</w:t>
      </w:r>
      <w:r>
        <w:rPr>
          <w:rFonts w:cstheme="minorHAnsi"/>
        </w:rPr>
        <w:tab/>
        <w:t>Dinerbuffet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ind w:left="708" w:hanging="708"/>
        <w:rPr>
          <w:rFonts w:cstheme="minorHAnsi"/>
        </w:rPr>
      </w:pPr>
      <w:r>
        <w:rPr>
          <w:rFonts w:cstheme="minorHAnsi"/>
        </w:rPr>
        <w:t xml:space="preserve">19:15 </w:t>
      </w:r>
      <w:r>
        <w:rPr>
          <w:rFonts w:cstheme="minorHAnsi"/>
        </w:rPr>
        <w:tab/>
        <w:t>Ronde Tafel: Een interactieve discussie over hiaten binnen neurogene darm- en blaaszorg in Nederland anno 2020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20:00</w:t>
      </w:r>
      <w:r>
        <w:rPr>
          <w:rFonts w:cstheme="minorHAnsi"/>
        </w:rPr>
        <w:tab/>
        <w:t>Afsluiting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b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Voor wie?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Revalidatieartsen, verpleegkundig specialisten, verpleegkundigen werkzaam in een revalidatiecentrum gespecialiseerd op ruggenmergletsel. 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Aanmelden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Inschrijven kan via: </w:t>
      </w:r>
      <w:hyperlink r:id="rId4" w:history="1">
        <w:r>
          <w:rPr>
            <w:rStyle w:val="Hyperlink"/>
            <w:rFonts w:cstheme="minorHAnsi"/>
          </w:rPr>
          <w:t>www.coloplast.nl/mentor</w:t>
        </w:r>
      </w:hyperlink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Docenten</w:t>
      </w:r>
      <w:proofErr w:type="spellEnd"/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  <w:lang w:val="en-US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cstheme="minorHAnsi"/>
          <w:color w:val="4D4D4C"/>
          <w:lang w:val="en-US"/>
        </w:rPr>
        <w:t xml:space="preserve">Prof. </w:t>
      </w:r>
      <w:r>
        <w:rPr>
          <w:rFonts w:cstheme="minorHAnsi"/>
          <w:lang w:val="en-US"/>
        </w:rPr>
        <w:t xml:space="preserve">Anton Emmanuel: Senior Doctor </w:t>
      </w:r>
      <w:proofErr w:type="spellStart"/>
      <w:r>
        <w:rPr>
          <w:rFonts w:cstheme="minorHAnsi"/>
          <w:lang w:val="en-US"/>
        </w:rPr>
        <w:t>bij</w:t>
      </w:r>
      <w:proofErr w:type="spellEnd"/>
      <w:r>
        <w:rPr>
          <w:rFonts w:cstheme="minorHAnsi"/>
          <w:lang w:val="en-US"/>
        </w:rPr>
        <w:t xml:space="preserve"> het University College London Hospital, National Hospital Neurology &amp; Neurosurgery (Queen Square) en Royal National </w:t>
      </w:r>
      <w:proofErr w:type="spellStart"/>
      <w:r>
        <w:rPr>
          <w:rFonts w:cstheme="minorHAnsi"/>
          <w:lang w:val="en-US"/>
        </w:rPr>
        <w:t>Orthopaedic</w:t>
      </w:r>
      <w:proofErr w:type="spellEnd"/>
      <w:r>
        <w:rPr>
          <w:rFonts w:cstheme="minorHAnsi"/>
          <w:lang w:val="en-US"/>
        </w:rPr>
        <w:t xml:space="preserve"> Hospital (Stanmore), London. </w:t>
      </w:r>
      <w:r>
        <w:rPr>
          <w:rFonts w:cstheme="minorHAnsi"/>
        </w:rPr>
        <w:t xml:space="preserve">Hij is </w:t>
      </w:r>
      <w:r>
        <w:rPr>
          <w:rFonts w:eastAsia="Times New Roman" w:cstheme="minorHAnsi"/>
        </w:rPr>
        <w:t>ex-voorzitter van de sectie Neuro-</w:t>
      </w:r>
      <w:proofErr w:type="spellStart"/>
      <w:r>
        <w:rPr>
          <w:rFonts w:eastAsia="Times New Roman" w:cstheme="minorHAnsi"/>
        </w:rPr>
        <w:t>Gastroenterology</w:t>
      </w:r>
      <w:proofErr w:type="spellEnd"/>
      <w:r>
        <w:rPr>
          <w:rFonts w:eastAsia="Times New Roman" w:cstheme="minorHAnsi"/>
        </w:rPr>
        <w:t xml:space="preserve"> (NGM) van de British Society of </w:t>
      </w:r>
      <w:proofErr w:type="spellStart"/>
      <w:r>
        <w:rPr>
          <w:rFonts w:eastAsia="Times New Roman" w:cstheme="minorHAnsi"/>
        </w:rPr>
        <w:t>Gastroenterology</w:t>
      </w:r>
      <w:proofErr w:type="spellEnd"/>
      <w:r>
        <w:rPr>
          <w:rFonts w:eastAsia="Times New Roman" w:cstheme="minorHAnsi"/>
        </w:rPr>
        <w:t xml:space="preserve"> (BSG) en medisch directeur van </w:t>
      </w:r>
      <w:proofErr w:type="spellStart"/>
      <w:r>
        <w:rPr>
          <w:rFonts w:eastAsia="Times New Roman" w:cstheme="minorHAnsi"/>
        </w:rPr>
        <w:t>Core</w:t>
      </w:r>
      <w:proofErr w:type="spellEnd"/>
      <w:r>
        <w:rPr>
          <w:rFonts w:eastAsia="Times New Roman" w:cstheme="minorHAnsi"/>
        </w:rPr>
        <w:t xml:space="preserve">, het grootste Britse gastro-intestinale liefdadigheidsinstelling. </w:t>
      </w:r>
      <w:r>
        <w:rPr>
          <w:rFonts w:cstheme="minorHAnsi"/>
          <w:color w:val="4D4D4C"/>
        </w:rPr>
        <w:t xml:space="preserve">Prof. </w:t>
      </w:r>
      <w:r>
        <w:rPr>
          <w:rFonts w:cstheme="minorHAnsi"/>
        </w:rPr>
        <w:t>Anton Emmanuel</w:t>
      </w:r>
      <w:r>
        <w:rPr>
          <w:rFonts w:eastAsia="Times New Roman" w:cstheme="minorHAnsi"/>
        </w:rPr>
        <w:t xml:space="preserve"> is de hoofdredacteur van Frontline </w:t>
      </w:r>
      <w:proofErr w:type="spellStart"/>
      <w:r>
        <w:rPr>
          <w:rFonts w:eastAsia="Times New Roman" w:cstheme="minorHAnsi"/>
        </w:rPr>
        <w:t>Gastroenterology</w:t>
      </w:r>
      <w:proofErr w:type="spellEnd"/>
      <w:r>
        <w:rPr>
          <w:rFonts w:eastAsia="Times New Roman" w:cstheme="minorHAnsi"/>
        </w:rPr>
        <w:t>; een gespecialiseerd klinisch tijdschrift. Hij heeft meer dan 100 artikelen gepubliceerd en 3 GI-handboeken geschreven.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Dr. Janneke Stolwijk: revalidatiearts dwarslaesie en spina bifida bij De Hoogstraat Revalidatie en 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vicevoorzitter NVDG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</w:p>
    <w:p w:rsidR="0051756F" w:rsidRDefault="0051756F" w:rsidP="0051756F">
      <w:pPr>
        <w:rPr>
          <w:rFonts w:eastAsia="Times New Roman" w:cstheme="minorHAnsi"/>
          <w:lang w:eastAsia="nl-NL"/>
        </w:rPr>
      </w:pPr>
      <w:r>
        <w:rPr>
          <w:rFonts w:cstheme="minorHAnsi"/>
        </w:rPr>
        <w:t xml:space="preserve">Dr. Marije Vos: revalidatiearts dwarslaesie bij St. Maartenskliniek Nijmegen en  </w:t>
      </w:r>
      <w:r>
        <w:rPr>
          <w:rFonts w:eastAsia="Times New Roman" w:cstheme="minorHAnsi"/>
          <w:lang w:eastAsia="nl-NL"/>
        </w:rPr>
        <w:t>voorzitter van de Wetenschappelijke Subcommissie NVDG</w:t>
      </w:r>
    </w:p>
    <w:p w:rsidR="0051756F" w:rsidRDefault="0051756F" w:rsidP="0051756F">
      <w:pPr>
        <w:rPr>
          <w:rFonts w:cstheme="minorBidi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</w:rPr>
      </w:pPr>
      <w:r>
        <w:t xml:space="preserve">Joke Beekman, verpleegkundig specialist </w:t>
      </w:r>
      <w:r>
        <w:rPr>
          <w:rFonts w:cstheme="minorHAnsi"/>
        </w:rPr>
        <w:t>bij St. Maartenskliniek Nijmegen.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  <w:r>
        <w:rPr>
          <w:rFonts w:cstheme="minorHAnsi"/>
          <w:color w:val="4D4D4C"/>
        </w:rPr>
        <w:t>Kader: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  <w:r>
        <w:rPr>
          <w:rFonts w:cstheme="minorHAnsi"/>
          <w:color w:val="4D4D4C"/>
        </w:rPr>
        <w:t>Datum: 13 januari 2020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  <w:r>
        <w:rPr>
          <w:rFonts w:cstheme="minorHAnsi"/>
          <w:color w:val="4D4D4C"/>
        </w:rPr>
        <w:t>Tijd: 16.00 – 20.00 uur, inclusief maaltijd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  <w:r>
        <w:rPr>
          <w:rFonts w:cstheme="minorHAnsi"/>
          <w:color w:val="4D4D4C"/>
        </w:rPr>
        <w:t>Locatie: Coloplast Academy, Softwareweg 1, 3821 BN Amersfoort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  <w:r>
        <w:rPr>
          <w:rFonts w:cstheme="minorHAnsi"/>
          <w:color w:val="4D4D4C"/>
        </w:rPr>
        <w:t xml:space="preserve">Accreditatie: wordt aangevraagd voor revalidatieartsen, verpleegkundig specialisten, verpleegkundigen. </w:t>
      </w:r>
    </w:p>
    <w:p w:rsidR="0051756F" w:rsidRDefault="0051756F" w:rsidP="0051756F">
      <w:pPr>
        <w:autoSpaceDE w:val="0"/>
        <w:autoSpaceDN w:val="0"/>
        <w:adjustRightInd w:val="0"/>
        <w:rPr>
          <w:rFonts w:cstheme="minorHAnsi"/>
          <w:color w:val="4D4D4C"/>
        </w:rPr>
      </w:pPr>
      <w:r>
        <w:rPr>
          <w:rFonts w:cstheme="minorHAnsi"/>
          <w:color w:val="4D4D4C"/>
        </w:rPr>
        <w:t>Aantal deelnemers: 30 - 50</w:t>
      </w:r>
    </w:p>
    <w:p w:rsidR="00CF14FE" w:rsidRDefault="00CF14FE"/>
    <w:sectPr w:rsidR="00CF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F"/>
    <w:rsid w:val="0045468D"/>
    <w:rsid w:val="0051756F"/>
    <w:rsid w:val="00C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D44D-F0D1-4B50-8F5B-1874A38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5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oplast.nl/men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Ivensky</dc:creator>
  <cp:keywords/>
  <dc:description/>
  <cp:lastModifiedBy>Monique Visser</cp:lastModifiedBy>
  <cp:revision>2</cp:revision>
  <dcterms:created xsi:type="dcterms:W3CDTF">2019-10-31T10:37:00Z</dcterms:created>
  <dcterms:modified xsi:type="dcterms:W3CDTF">2019-10-31T10:37:00Z</dcterms:modified>
</cp:coreProperties>
</file>